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47165" w14:textId="77777777" w:rsidR="00323FF3" w:rsidRDefault="00323FF3" w:rsidP="00323FF3">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rPr>
          <w:rFonts w:ascii="Arial" w:hAnsi="Arial" w:cs="Arial"/>
          <w:color w:val="984806"/>
          <w:sz w:val="24"/>
          <w:szCs w:val="24"/>
        </w:rPr>
      </w:pPr>
      <w:bookmarkStart w:id="0" w:name="_GoBack"/>
      <w:bookmarkEnd w:id="0"/>
    </w:p>
    <w:p w14:paraId="1BE74CDB" w14:textId="77777777" w:rsidR="00E77BDF" w:rsidRDefault="00C76DA9" w:rsidP="004070C1">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b/>
          <w:color w:val="984806"/>
          <w:sz w:val="36"/>
          <w:szCs w:val="36"/>
        </w:rPr>
      </w:pPr>
      <w:r>
        <w:rPr>
          <w:rFonts w:ascii="Arial" w:hAnsi="Arial" w:cs="Arial"/>
          <w:b/>
          <w:color w:val="984806"/>
          <w:sz w:val="36"/>
          <w:szCs w:val="36"/>
        </w:rPr>
        <w:t xml:space="preserve">Guild </w:t>
      </w:r>
      <w:r w:rsidR="004070C1" w:rsidRPr="004070C1">
        <w:rPr>
          <w:rFonts w:ascii="Arial" w:hAnsi="Arial" w:cs="Arial"/>
          <w:b/>
          <w:color w:val="984806"/>
          <w:sz w:val="36"/>
          <w:szCs w:val="36"/>
        </w:rPr>
        <w:t>Seminar</w:t>
      </w:r>
      <w:r w:rsidR="00E77BDF">
        <w:rPr>
          <w:rFonts w:ascii="Arial" w:hAnsi="Arial" w:cs="Arial"/>
          <w:b/>
          <w:color w:val="984806"/>
          <w:sz w:val="36"/>
          <w:szCs w:val="36"/>
        </w:rPr>
        <w:t xml:space="preserve"> and AGM </w:t>
      </w:r>
      <w:r w:rsidR="004070C1" w:rsidRPr="004070C1">
        <w:rPr>
          <w:rFonts w:ascii="Arial" w:hAnsi="Arial" w:cs="Arial"/>
          <w:b/>
          <w:color w:val="984806"/>
          <w:sz w:val="36"/>
          <w:szCs w:val="36"/>
        </w:rPr>
        <w:t xml:space="preserve"> </w:t>
      </w:r>
    </w:p>
    <w:p w14:paraId="1BBD1B80" w14:textId="77777777" w:rsidR="00E77BDF" w:rsidRDefault="00E77BDF" w:rsidP="004070C1">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b/>
          <w:color w:val="984806"/>
          <w:sz w:val="36"/>
          <w:szCs w:val="36"/>
        </w:rPr>
      </w:pPr>
    </w:p>
    <w:p w14:paraId="056F1479" w14:textId="6F647E63" w:rsidR="00323FF3" w:rsidRPr="006812AE" w:rsidRDefault="004070C1" w:rsidP="006812AE">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b/>
          <w:color w:val="984806"/>
          <w:sz w:val="24"/>
          <w:szCs w:val="24"/>
        </w:rPr>
      </w:pPr>
      <w:r w:rsidRPr="006812AE">
        <w:rPr>
          <w:rFonts w:ascii="Arial" w:hAnsi="Arial" w:cs="Arial"/>
          <w:b/>
          <w:color w:val="984806"/>
          <w:sz w:val="24"/>
          <w:szCs w:val="24"/>
        </w:rPr>
        <w:t>2</w:t>
      </w:r>
      <w:r w:rsidR="00C76DA9" w:rsidRPr="006812AE">
        <w:rPr>
          <w:rFonts w:ascii="Arial" w:hAnsi="Arial" w:cs="Arial"/>
          <w:b/>
          <w:color w:val="984806"/>
          <w:sz w:val="24"/>
          <w:szCs w:val="24"/>
        </w:rPr>
        <w:t>8</w:t>
      </w:r>
      <w:r w:rsidRPr="006812AE">
        <w:rPr>
          <w:rFonts w:ascii="Arial" w:hAnsi="Arial" w:cs="Arial"/>
          <w:b/>
          <w:color w:val="984806"/>
          <w:sz w:val="24"/>
          <w:szCs w:val="24"/>
          <w:vertAlign w:val="superscript"/>
        </w:rPr>
        <w:t>th</w:t>
      </w:r>
      <w:r w:rsidRPr="006812AE">
        <w:rPr>
          <w:rFonts w:ascii="Arial" w:hAnsi="Arial" w:cs="Arial"/>
          <w:b/>
          <w:color w:val="984806"/>
          <w:sz w:val="24"/>
          <w:szCs w:val="24"/>
        </w:rPr>
        <w:t xml:space="preserve"> </w:t>
      </w:r>
      <w:r w:rsidR="00C76DA9" w:rsidRPr="006812AE">
        <w:rPr>
          <w:rFonts w:ascii="Arial" w:hAnsi="Arial" w:cs="Arial"/>
          <w:b/>
          <w:color w:val="984806"/>
          <w:sz w:val="24"/>
          <w:szCs w:val="24"/>
        </w:rPr>
        <w:t xml:space="preserve">April </w:t>
      </w:r>
      <w:r w:rsidRPr="006812AE">
        <w:rPr>
          <w:rFonts w:ascii="Arial" w:hAnsi="Arial" w:cs="Arial"/>
          <w:b/>
          <w:color w:val="984806"/>
          <w:sz w:val="24"/>
          <w:szCs w:val="24"/>
        </w:rPr>
        <w:t>201</w:t>
      </w:r>
      <w:r w:rsidR="00C76DA9" w:rsidRPr="006812AE">
        <w:rPr>
          <w:rFonts w:ascii="Arial" w:hAnsi="Arial" w:cs="Arial"/>
          <w:b/>
          <w:color w:val="984806"/>
          <w:sz w:val="24"/>
          <w:szCs w:val="24"/>
        </w:rPr>
        <w:t>9</w:t>
      </w:r>
    </w:p>
    <w:p w14:paraId="3CACD4B1" w14:textId="77777777" w:rsidR="00323FF3" w:rsidRPr="006812AE" w:rsidRDefault="00323FF3" w:rsidP="006812AE">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b/>
          <w:color w:val="984806"/>
          <w:sz w:val="24"/>
          <w:szCs w:val="24"/>
        </w:rPr>
      </w:pPr>
    </w:p>
    <w:p w14:paraId="4D6868DC" w14:textId="3CF2859D" w:rsidR="00323FF3" w:rsidRPr="006812AE" w:rsidRDefault="006812AE" w:rsidP="006812AE">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b/>
          <w:color w:val="984806"/>
          <w:sz w:val="24"/>
          <w:szCs w:val="24"/>
        </w:rPr>
      </w:pPr>
      <w:r w:rsidRPr="006812AE">
        <w:rPr>
          <w:rFonts w:ascii="Arial" w:hAnsi="Arial" w:cs="Arial"/>
          <w:b/>
          <w:color w:val="984806"/>
          <w:sz w:val="24"/>
          <w:szCs w:val="24"/>
        </w:rPr>
        <w:t>Loddon Hall Rd, Twyford, Reading RG10 9JA</w:t>
      </w:r>
    </w:p>
    <w:p w14:paraId="398BA29A" w14:textId="77777777" w:rsidR="004070C1" w:rsidRDefault="004070C1" w:rsidP="00323FF3">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rPr>
          <w:rFonts w:ascii="Arial" w:hAnsi="Arial" w:cs="Arial"/>
          <w:color w:val="984806"/>
          <w:sz w:val="24"/>
          <w:szCs w:val="24"/>
        </w:rPr>
      </w:pPr>
    </w:p>
    <w:p w14:paraId="3CE9D040" w14:textId="5DEF9ED0" w:rsidR="004070C1" w:rsidRDefault="004070C1" w:rsidP="004070C1">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color w:val="984806"/>
          <w:sz w:val="24"/>
          <w:szCs w:val="24"/>
        </w:rPr>
      </w:pPr>
      <w:r w:rsidRPr="004070C1">
        <w:rPr>
          <w:rFonts w:ascii="Arial" w:hAnsi="Arial" w:cs="Arial"/>
          <w:color w:val="984806"/>
          <w:sz w:val="24"/>
          <w:szCs w:val="24"/>
        </w:rPr>
        <w:t xml:space="preserve">A seminar featuring the </w:t>
      </w:r>
      <w:r w:rsidR="00E77BDF">
        <w:rPr>
          <w:rFonts w:ascii="Arial" w:hAnsi="Arial" w:cs="Arial"/>
          <w:color w:val="984806"/>
          <w:sz w:val="24"/>
          <w:szCs w:val="24"/>
        </w:rPr>
        <w:t xml:space="preserve">Cornish Rex BAC, Devon Rex BAC, Egyptian Mau BAC, </w:t>
      </w:r>
      <w:r w:rsidR="00A75401">
        <w:rPr>
          <w:rFonts w:ascii="Arial" w:hAnsi="Arial" w:cs="Arial"/>
          <w:color w:val="984806"/>
          <w:sz w:val="24"/>
          <w:szCs w:val="24"/>
        </w:rPr>
        <w:t>Exotic BAC</w:t>
      </w:r>
      <w:r w:rsidR="006812AE">
        <w:rPr>
          <w:rFonts w:ascii="Arial" w:hAnsi="Arial" w:cs="Arial"/>
          <w:color w:val="984806"/>
          <w:sz w:val="24"/>
          <w:szCs w:val="24"/>
        </w:rPr>
        <w:t>,</w:t>
      </w:r>
      <w:r w:rsidRPr="004070C1">
        <w:rPr>
          <w:rFonts w:ascii="Arial" w:hAnsi="Arial" w:cs="Arial"/>
          <w:color w:val="984806"/>
          <w:sz w:val="24"/>
          <w:szCs w:val="24"/>
        </w:rPr>
        <w:t xml:space="preserve"> </w:t>
      </w:r>
      <w:r w:rsidR="00E77BDF">
        <w:rPr>
          <w:rFonts w:ascii="Arial" w:hAnsi="Arial" w:cs="Arial"/>
          <w:color w:val="984806"/>
          <w:sz w:val="24"/>
          <w:szCs w:val="24"/>
        </w:rPr>
        <w:t xml:space="preserve">LaPerm BAC, Ocicat &amp; Aztec BAC, Selkirk Rex BAC </w:t>
      </w:r>
      <w:r w:rsidRPr="004070C1">
        <w:rPr>
          <w:rFonts w:ascii="Arial" w:hAnsi="Arial" w:cs="Arial"/>
          <w:color w:val="984806"/>
          <w:sz w:val="24"/>
          <w:szCs w:val="24"/>
        </w:rPr>
        <w:t xml:space="preserve">and Sphynx BAC will be held on </w:t>
      </w:r>
      <w:r w:rsidR="00E77BDF">
        <w:rPr>
          <w:rFonts w:ascii="Arial" w:hAnsi="Arial" w:cs="Arial"/>
          <w:color w:val="984806"/>
          <w:sz w:val="24"/>
          <w:szCs w:val="24"/>
        </w:rPr>
        <w:t xml:space="preserve">Sunday </w:t>
      </w:r>
      <w:r w:rsidRPr="004070C1">
        <w:rPr>
          <w:rFonts w:ascii="Arial" w:hAnsi="Arial" w:cs="Arial"/>
          <w:color w:val="984806"/>
          <w:sz w:val="24"/>
          <w:szCs w:val="24"/>
        </w:rPr>
        <w:t>2</w:t>
      </w:r>
      <w:r w:rsidR="00E77BDF">
        <w:rPr>
          <w:rFonts w:ascii="Arial" w:hAnsi="Arial" w:cs="Arial"/>
          <w:color w:val="984806"/>
          <w:sz w:val="24"/>
          <w:szCs w:val="24"/>
        </w:rPr>
        <w:t>8</w:t>
      </w:r>
      <w:r w:rsidR="00E77BDF" w:rsidRPr="00E77BDF">
        <w:rPr>
          <w:rFonts w:ascii="Arial" w:hAnsi="Arial" w:cs="Arial"/>
          <w:color w:val="984806"/>
          <w:sz w:val="24"/>
          <w:szCs w:val="24"/>
          <w:vertAlign w:val="superscript"/>
        </w:rPr>
        <w:t>th</w:t>
      </w:r>
      <w:r w:rsidR="00E77BDF">
        <w:rPr>
          <w:rFonts w:ascii="Arial" w:hAnsi="Arial" w:cs="Arial"/>
          <w:color w:val="984806"/>
          <w:sz w:val="24"/>
          <w:szCs w:val="24"/>
        </w:rPr>
        <w:t xml:space="preserve"> April 2019</w:t>
      </w:r>
      <w:r w:rsidR="00CC568A">
        <w:rPr>
          <w:rFonts w:ascii="Arial" w:hAnsi="Arial" w:cs="Arial"/>
          <w:color w:val="984806"/>
          <w:sz w:val="24"/>
          <w:szCs w:val="24"/>
        </w:rPr>
        <w:t>.</w:t>
      </w:r>
    </w:p>
    <w:p w14:paraId="7FB7563D" w14:textId="77777777" w:rsidR="00CC568A" w:rsidRPr="004070C1" w:rsidRDefault="00CC568A" w:rsidP="004070C1">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color w:val="984806"/>
          <w:sz w:val="24"/>
          <w:szCs w:val="24"/>
        </w:rPr>
      </w:pPr>
    </w:p>
    <w:p w14:paraId="6AED8C55" w14:textId="37746BBB" w:rsidR="004070C1" w:rsidRDefault="00CC568A" w:rsidP="004070C1">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color w:val="984806"/>
          <w:sz w:val="24"/>
          <w:szCs w:val="24"/>
        </w:rPr>
      </w:pPr>
      <w:r w:rsidRPr="00CC568A">
        <w:rPr>
          <w:rFonts w:ascii="Arial" w:hAnsi="Arial" w:cs="Arial"/>
          <w:color w:val="984806"/>
          <w:sz w:val="24"/>
          <w:szCs w:val="24"/>
        </w:rPr>
        <w:t>Tutorial forms will be available for Pupil Judges on any of the above schemes.  Any requests for assessments should be directed to the relevant BAC Secretary as these will be dependent on the availability of Full Judges and the timetable of talks.</w:t>
      </w:r>
    </w:p>
    <w:p w14:paraId="0855AB4C" w14:textId="77777777" w:rsidR="00CC568A" w:rsidRPr="004070C1" w:rsidRDefault="00CC568A" w:rsidP="004070C1">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color w:val="984806"/>
          <w:sz w:val="24"/>
          <w:szCs w:val="24"/>
        </w:rPr>
      </w:pPr>
    </w:p>
    <w:p w14:paraId="362D9197" w14:textId="49FDE2E4" w:rsidR="004070C1" w:rsidRDefault="004070C1" w:rsidP="004070C1">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color w:val="984806"/>
          <w:sz w:val="24"/>
          <w:szCs w:val="24"/>
        </w:rPr>
      </w:pPr>
      <w:r w:rsidRPr="004070C1">
        <w:rPr>
          <w:rFonts w:ascii="Arial" w:hAnsi="Arial" w:cs="Arial"/>
          <w:color w:val="984806"/>
          <w:sz w:val="24"/>
          <w:szCs w:val="24"/>
        </w:rPr>
        <w:t xml:space="preserve">The </w:t>
      </w:r>
      <w:r w:rsidR="00E77BDF">
        <w:rPr>
          <w:rFonts w:ascii="Arial" w:hAnsi="Arial" w:cs="Arial"/>
          <w:color w:val="984806"/>
          <w:sz w:val="24"/>
          <w:szCs w:val="24"/>
        </w:rPr>
        <w:t xml:space="preserve">event (which includes lunch) will start </w:t>
      </w:r>
      <w:r w:rsidR="00CC568A">
        <w:rPr>
          <w:rFonts w:ascii="Arial" w:hAnsi="Arial" w:cs="Arial"/>
          <w:color w:val="984806"/>
          <w:sz w:val="24"/>
          <w:szCs w:val="24"/>
        </w:rPr>
        <w:t>at</w:t>
      </w:r>
      <w:r w:rsidR="004D0734">
        <w:rPr>
          <w:rFonts w:ascii="Arial" w:hAnsi="Arial" w:cs="Arial"/>
          <w:color w:val="984806"/>
          <w:sz w:val="24"/>
          <w:szCs w:val="24"/>
        </w:rPr>
        <w:t xml:space="preserve"> 10am with</w:t>
      </w:r>
      <w:r w:rsidR="003A4916">
        <w:rPr>
          <w:rFonts w:ascii="Arial" w:hAnsi="Arial" w:cs="Arial"/>
          <w:color w:val="984806"/>
          <w:sz w:val="24"/>
          <w:szCs w:val="24"/>
        </w:rPr>
        <w:t xml:space="preserve"> </w:t>
      </w:r>
      <w:r w:rsidRPr="004070C1">
        <w:rPr>
          <w:rFonts w:ascii="Arial" w:hAnsi="Arial" w:cs="Arial"/>
          <w:color w:val="984806"/>
          <w:sz w:val="24"/>
          <w:szCs w:val="24"/>
        </w:rPr>
        <w:t>welcome and refreshments after which each BAC will be demonstrating its breed.</w:t>
      </w:r>
      <w:r w:rsidR="00CC568A">
        <w:rPr>
          <w:rFonts w:ascii="Arial" w:hAnsi="Arial" w:cs="Arial"/>
          <w:color w:val="984806"/>
          <w:sz w:val="24"/>
          <w:szCs w:val="24"/>
        </w:rPr>
        <w:t xml:space="preserve">  </w:t>
      </w:r>
      <w:r w:rsidR="003A4916">
        <w:rPr>
          <w:rFonts w:ascii="Arial" w:hAnsi="Arial" w:cs="Arial"/>
          <w:color w:val="984806"/>
          <w:sz w:val="24"/>
          <w:szCs w:val="24"/>
        </w:rPr>
        <w:t>(</w:t>
      </w:r>
      <w:r w:rsidR="00CC568A">
        <w:rPr>
          <w:rFonts w:ascii="Arial" w:hAnsi="Arial" w:cs="Arial"/>
          <w:color w:val="984806"/>
          <w:sz w:val="24"/>
          <w:szCs w:val="24"/>
        </w:rPr>
        <w:t xml:space="preserve">The AGM will be held midway </w:t>
      </w:r>
      <w:r w:rsidR="004A6A37">
        <w:rPr>
          <w:rFonts w:ascii="Arial" w:hAnsi="Arial" w:cs="Arial"/>
          <w:color w:val="984806"/>
          <w:sz w:val="24"/>
          <w:szCs w:val="24"/>
        </w:rPr>
        <w:t>between demonstrations.</w:t>
      </w:r>
      <w:r w:rsidR="003A4916">
        <w:rPr>
          <w:rFonts w:ascii="Arial" w:hAnsi="Arial" w:cs="Arial"/>
          <w:color w:val="984806"/>
          <w:sz w:val="24"/>
          <w:szCs w:val="24"/>
        </w:rPr>
        <w:t>) We are looking to finish the day at 3.30pm</w:t>
      </w:r>
      <w:r w:rsidR="00B441EA">
        <w:rPr>
          <w:rFonts w:ascii="Arial" w:hAnsi="Arial" w:cs="Arial"/>
          <w:color w:val="984806"/>
          <w:sz w:val="24"/>
          <w:szCs w:val="24"/>
        </w:rPr>
        <w:t xml:space="preserve"> approximately</w:t>
      </w:r>
    </w:p>
    <w:p w14:paraId="0540E924" w14:textId="77777777" w:rsidR="00CC568A" w:rsidRDefault="00CC568A" w:rsidP="00CC568A">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color w:val="984806"/>
          <w:sz w:val="24"/>
          <w:szCs w:val="24"/>
        </w:rPr>
      </w:pPr>
    </w:p>
    <w:p w14:paraId="4D5AAC41" w14:textId="6D3FA00D" w:rsidR="00B441EA" w:rsidRPr="00B441EA" w:rsidRDefault="00CC568A" w:rsidP="00B441EA">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color w:val="984806"/>
          <w:sz w:val="24"/>
          <w:szCs w:val="24"/>
        </w:rPr>
      </w:pPr>
      <w:r w:rsidRPr="004070C1">
        <w:rPr>
          <w:rFonts w:ascii="Arial" w:hAnsi="Arial" w:cs="Arial"/>
          <w:color w:val="984806"/>
          <w:sz w:val="24"/>
          <w:szCs w:val="24"/>
        </w:rPr>
        <w:t>Entrance for the seminar will be £1</w:t>
      </w:r>
      <w:r>
        <w:rPr>
          <w:rFonts w:ascii="Arial" w:hAnsi="Arial" w:cs="Arial"/>
          <w:color w:val="984806"/>
          <w:sz w:val="24"/>
          <w:szCs w:val="24"/>
        </w:rPr>
        <w:t>2</w:t>
      </w:r>
      <w:r w:rsidRPr="004070C1">
        <w:rPr>
          <w:rFonts w:ascii="Arial" w:hAnsi="Arial" w:cs="Arial"/>
          <w:color w:val="984806"/>
          <w:sz w:val="24"/>
          <w:szCs w:val="24"/>
        </w:rPr>
        <w:t>.00</w:t>
      </w:r>
      <w:r>
        <w:rPr>
          <w:rFonts w:ascii="Arial" w:hAnsi="Arial" w:cs="Arial"/>
          <w:color w:val="984806"/>
          <w:sz w:val="24"/>
          <w:szCs w:val="24"/>
        </w:rPr>
        <w:t xml:space="preserve"> for Guild members and £15.00 for non-Guild members</w:t>
      </w:r>
      <w:r w:rsidRPr="004070C1">
        <w:rPr>
          <w:rFonts w:ascii="Arial" w:hAnsi="Arial" w:cs="Arial"/>
          <w:color w:val="984806"/>
          <w:sz w:val="24"/>
          <w:szCs w:val="24"/>
        </w:rPr>
        <w:t xml:space="preserve">.  Cheques/postal orders should be made payable to the </w:t>
      </w:r>
      <w:r>
        <w:rPr>
          <w:rFonts w:ascii="Arial" w:hAnsi="Arial" w:cs="Arial"/>
          <w:color w:val="984806"/>
          <w:sz w:val="24"/>
          <w:szCs w:val="24"/>
        </w:rPr>
        <w:t xml:space="preserve">Guild of GCCF Judges and sent to the address below or payments by BACs to </w:t>
      </w:r>
      <w:r w:rsidR="00B441EA" w:rsidRPr="00B441EA">
        <w:rPr>
          <w:rFonts w:ascii="Arial" w:hAnsi="Arial" w:cs="Arial"/>
          <w:color w:val="984806"/>
          <w:sz w:val="24"/>
          <w:szCs w:val="24"/>
        </w:rPr>
        <w:t>National Westminster Banks</w:t>
      </w:r>
      <w:r w:rsidR="00B441EA">
        <w:rPr>
          <w:rFonts w:ascii="Arial" w:hAnsi="Arial" w:cs="Arial"/>
          <w:color w:val="984806"/>
          <w:sz w:val="24"/>
          <w:szCs w:val="24"/>
        </w:rPr>
        <w:t xml:space="preserve">, </w:t>
      </w:r>
      <w:r w:rsidR="00B441EA" w:rsidRPr="00B441EA">
        <w:rPr>
          <w:rFonts w:ascii="Arial" w:hAnsi="Arial" w:cs="Arial"/>
          <w:color w:val="984806"/>
          <w:sz w:val="24"/>
          <w:szCs w:val="24"/>
        </w:rPr>
        <w:t>Sort Code: 60 14 55</w:t>
      </w:r>
      <w:r w:rsidR="00B441EA">
        <w:rPr>
          <w:rFonts w:ascii="Arial" w:hAnsi="Arial" w:cs="Arial"/>
          <w:color w:val="984806"/>
          <w:sz w:val="24"/>
          <w:szCs w:val="24"/>
        </w:rPr>
        <w:t xml:space="preserve">, </w:t>
      </w:r>
      <w:r w:rsidR="00B441EA" w:rsidRPr="00B441EA">
        <w:rPr>
          <w:rFonts w:ascii="Arial" w:hAnsi="Arial" w:cs="Arial"/>
          <w:color w:val="984806"/>
          <w:sz w:val="24"/>
          <w:szCs w:val="24"/>
        </w:rPr>
        <w:t>A/C No 79443850</w:t>
      </w:r>
    </w:p>
    <w:p w14:paraId="1179B9D3" w14:textId="47AA5F54" w:rsidR="00CC568A" w:rsidRDefault="00B441EA" w:rsidP="00B441EA">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color w:val="984806"/>
          <w:sz w:val="24"/>
          <w:szCs w:val="24"/>
        </w:rPr>
      </w:pPr>
      <w:r w:rsidRPr="00B441EA">
        <w:rPr>
          <w:rFonts w:ascii="Arial" w:hAnsi="Arial" w:cs="Arial"/>
          <w:color w:val="984806"/>
          <w:sz w:val="24"/>
          <w:szCs w:val="24"/>
        </w:rPr>
        <w:t>A/C Name: The Guild of GCCF Judges</w:t>
      </w:r>
    </w:p>
    <w:p w14:paraId="2319E86B" w14:textId="77777777" w:rsidR="00CC568A" w:rsidRDefault="00CC568A" w:rsidP="00CC568A">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color w:val="984806"/>
          <w:sz w:val="24"/>
          <w:szCs w:val="24"/>
        </w:rPr>
      </w:pPr>
    </w:p>
    <w:p w14:paraId="05DA95F8" w14:textId="3C81F06E" w:rsidR="00CC568A" w:rsidRDefault="00CC568A" w:rsidP="00CC568A">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b/>
          <w:color w:val="984806"/>
          <w:sz w:val="24"/>
          <w:szCs w:val="24"/>
        </w:rPr>
      </w:pPr>
      <w:r>
        <w:rPr>
          <w:rFonts w:ascii="Arial" w:hAnsi="Arial" w:cs="Arial"/>
          <w:b/>
          <w:color w:val="984806"/>
          <w:sz w:val="24"/>
          <w:szCs w:val="24"/>
        </w:rPr>
        <w:t>I am afraid w</w:t>
      </w:r>
      <w:r w:rsidRPr="00E77BDF">
        <w:rPr>
          <w:rFonts w:ascii="Arial" w:hAnsi="Arial" w:cs="Arial"/>
          <w:b/>
          <w:color w:val="984806"/>
          <w:sz w:val="24"/>
          <w:szCs w:val="24"/>
        </w:rPr>
        <w:t xml:space="preserve">e cannot accept payment on the day. </w:t>
      </w:r>
    </w:p>
    <w:p w14:paraId="5FF18AF8" w14:textId="77777777" w:rsidR="00CC568A" w:rsidRPr="00E77BDF" w:rsidRDefault="00CC568A" w:rsidP="00CC568A">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b/>
          <w:color w:val="984806"/>
          <w:sz w:val="24"/>
          <w:szCs w:val="24"/>
        </w:rPr>
      </w:pPr>
    </w:p>
    <w:p w14:paraId="5C6F7FAD" w14:textId="2076092A" w:rsidR="00CC568A" w:rsidRDefault="00CC568A" w:rsidP="00CC568A">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color w:val="984806"/>
          <w:sz w:val="24"/>
          <w:szCs w:val="24"/>
        </w:rPr>
      </w:pPr>
      <w:r>
        <w:rPr>
          <w:rFonts w:ascii="Arial" w:hAnsi="Arial" w:cs="Arial"/>
          <w:color w:val="984806"/>
          <w:sz w:val="24"/>
          <w:szCs w:val="24"/>
        </w:rPr>
        <w:t xml:space="preserve">In all cases </w:t>
      </w:r>
      <w:r w:rsidR="006812AE">
        <w:rPr>
          <w:rFonts w:ascii="Arial" w:hAnsi="Arial" w:cs="Arial"/>
          <w:color w:val="984806"/>
          <w:sz w:val="24"/>
          <w:szCs w:val="24"/>
        </w:rPr>
        <w:t>we</w:t>
      </w:r>
      <w:r>
        <w:rPr>
          <w:rFonts w:ascii="Arial" w:hAnsi="Arial" w:cs="Arial"/>
          <w:color w:val="984806"/>
          <w:sz w:val="24"/>
          <w:szCs w:val="24"/>
        </w:rPr>
        <w:t xml:space="preserve"> need to know names of attendees so groupings can be worked out prior to the event.  </w:t>
      </w:r>
    </w:p>
    <w:p w14:paraId="21141012" w14:textId="19B9448E" w:rsidR="00E77BDF" w:rsidRDefault="00E77BDF" w:rsidP="004070C1">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color w:val="984806"/>
          <w:sz w:val="24"/>
          <w:szCs w:val="24"/>
        </w:rPr>
      </w:pPr>
    </w:p>
    <w:p w14:paraId="516FB6A0" w14:textId="2F00C213" w:rsidR="004070C1" w:rsidRPr="004070C1" w:rsidRDefault="004070C1" w:rsidP="004070C1">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color w:val="984806"/>
          <w:sz w:val="24"/>
          <w:szCs w:val="24"/>
        </w:rPr>
      </w:pPr>
      <w:r w:rsidRPr="004070C1">
        <w:rPr>
          <w:rFonts w:ascii="Arial" w:hAnsi="Arial" w:cs="Arial"/>
          <w:color w:val="984806"/>
          <w:sz w:val="24"/>
          <w:szCs w:val="24"/>
        </w:rPr>
        <w:t xml:space="preserve">There will be no tickets issued but If you require a </w:t>
      </w:r>
      <w:r w:rsidR="006812AE" w:rsidRPr="004070C1">
        <w:rPr>
          <w:rFonts w:ascii="Arial" w:hAnsi="Arial" w:cs="Arial"/>
          <w:color w:val="984806"/>
          <w:sz w:val="24"/>
          <w:szCs w:val="24"/>
        </w:rPr>
        <w:t>receipt and/or direction</w:t>
      </w:r>
      <w:r w:rsidR="00584F7B">
        <w:rPr>
          <w:rFonts w:ascii="Arial" w:hAnsi="Arial" w:cs="Arial"/>
          <w:color w:val="984806"/>
          <w:sz w:val="24"/>
          <w:szCs w:val="24"/>
        </w:rPr>
        <w:t>s</w:t>
      </w:r>
      <w:r w:rsidRPr="004070C1">
        <w:rPr>
          <w:rFonts w:ascii="Arial" w:hAnsi="Arial" w:cs="Arial"/>
          <w:color w:val="984806"/>
          <w:sz w:val="24"/>
          <w:szCs w:val="24"/>
        </w:rPr>
        <w:t xml:space="preserve"> I would be grateful if you could enclose a stamped addressed envelope.  I am also more than happy to email confirmation/directions.</w:t>
      </w:r>
    </w:p>
    <w:p w14:paraId="21F2CE2C" w14:textId="77777777" w:rsidR="004070C1" w:rsidRPr="004070C1" w:rsidRDefault="004070C1" w:rsidP="004070C1">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color w:val="984806"/>
          <w:sz w:val="24"/>
          <w:szCs w:val="24"/>
        </w:rPr>
      </w:pPr>
    </w:p>
    <w:p w14:paraId="7ADC3EC1" w14:textId="77777777" w:rsidR="004070C1" w:rsidRPr="004070C1" w:rsidRDefault="004070C1" w:rsidP="004070C1">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color w:val="984806"/>
          <w:sz w:val="24"/>
          <w:szCs w:val="24"/>
        </w:rPr>
      </w:pPr>
      <w:r w:rsidRPr="004070C1">
        <w:rPr>
          <w:rFonts w:ascii="Arial" w:hAnsi="Arial" w:cs="Arial"/>
          <w:color w:val="984806"/>
          <w:sz w:val="24"/>
          <w:szCs w:val="24"/>
        </w:rPr>
        <w:t>Please could you also advise if you have any dietary requirements or prefer a vegetarian option for lunch.</w:t>
      </w:r>
    </w:p>
    <w:p w14:paraId="03F4ABDA" w14:textId="77777777" w:rsidR="004070C1" w:rsidRDefault="004070C1" w:rsidP="004070C1">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rPr>
          <w:rFonts w:ascii="Arial" w:hAnsi="Arial" w:cs="Arial"/>
          <w:color w:val="984806"/>
          <w:sz w:val="24"/>
          <w:szCs w:val="24"/>
        </w:rPr>
      </w:pPr>
    </w:p>
    <w:p w14:paraId="07345514" w14:textId="662C216D" w:rsidR="004070C1" w:rsidRPr="004070C1" w:rsidRDefault="004070C1" w:rsidP="004070C1">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color w:val="984806"/>
          <w:sz w:val="24"/>
          <w:szCs w:val="24"/>
        </w:rPr>
      </w:pPr>
      <w:r w:rsidRPr="004070C1">
        <w:rPr>
          <w:rFonts w:ascii="Arial" w:hAnsi="Arial" w:cs="Arial"/>
          <w:color w:val="984806"/>
          <w:sz w:val="24"/>
          <w:szCs w:val="24"/>
        </w:rPr>
        <w:t>Hilary Dean</w:t>
      </w:r>
    </w:p>
    <w:p w14:paraId="7DB081C1" w14:textId="71D01F18" w:rsidR="004070C1" w:rsidRPr="004070C1" w:rsidRDefault="00E77BDF" w:rsidP="004070C1">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color w:val="984806"/>
          <w:sz w:val="24"/>
          <w:szCs w:val="24"/>
        </w:rPr>
      </w:pPr>
      <w:r>
        <w:rPr>
          <w:rFonts w:ascii="Arial" w:hAnsi="Arial" w:cs="Arial"/>
          <w:color w:val="984806"/>
          <w:sz w:val="24"/>
          <w:szCs w:val="24"/>
        </w:rPr>
        <w:t xml:space="preserve">Guild </w:t>
      </w:r>
      <w:r w:rsidR="004070C1" w:rsidRPr="004070C1">
        <w:rPr>
          <w:rFonts w:ascii="Arial" w:hAnsi="Arial" w:cs="Arial"/>
          <w:color w:val="984806"/>
          <w:sz w:val="24"/>
          <w:szCs w:val="24"/>
        </w:rPr>
        <w:t>Seminar</w:t>
      </w:r>
    </w:p>
    <w:p w14:paraId="776ED0BB" w14:textId="77777777" w:rsidR="004070C1" w:rsidRPr="004070C1" w:rsidRDefault="004070C1" w:rsidP="004070C1">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color w:val="984806"/>
          <w:sz w:val="24"/>
          <w:szCs w:val="24"/>
        </w:rPr>
      </w:pPr>
      <w:r w:rsidRPr="004070C1">
        <w:rPr>
          <w:rFonts w:ascii="Arial" w:hAnsi="Arial" w:cs="Arial"/>
          <w:color w:val="984806"/>
          <w:sz w:val="24"/>
          <w:szCs w:val="24"/>
        </w:rPr>
        <w:t>37 Alfred Road</w:t>
      </w:r>
    </w:p>
    <w:p w14:paraId="714A8D71" w14:textId="77777777" w:rsidR="004070C1" w:rsidRPr="004070C1" w:rsidRDefault="004070C1" w:rsidP="004070C1">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color w:val="984806"/>
          <w:sz w:val="24"/>
          <w:szCs w:val="24"/>
        </w:rPr>
      </w:pPr>
      <w:r w:rsidRPr="004070C1">
        <w:rPr>
          <w:rFonts w:ascii="Arial" w:hAnsi="Arial" w:cs="Arial"/>
          <w:color w:val="984806"/>
          <w:sz w:val="24"/>
          <w:szCs w:val="24"/>
        </w:rPr>
        <w:t>Birchington-on-Sea</w:t>
      </w:r>
    </w:p>
    <w:p w14:paraId="54211D76" w14:textId="77777777" w:rsidR="004070C1" w:rsidRPr="004070C1" w:rsidRDefault="004070C1" w:rsidP="004070C1">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color w:val="984806"/>
          <w:sz w:val="24"/>
          <w:szCs w:val="24"/>
        </w:rPr>
      </w:pPr>
      <w:r w:rsidRPr="004070C1">
        <w:rPr>
          <w:rFonts w:ascii="Arial" w:hAnsi="Arial" w:cs="Arial"/>
          <w:color w:val="984806"/>
          <w:sz w:val="24"/>
          <w:szCs w:val="24"/>
        </w:rPr>
        <w:t>Kent CT7 9NJ</w:t>
      </w:r>
    </w:p>
    <w:p w14:paraId="157429FC" w14:textId="3B1E1806" w:rsidR="004070C1" w:rsidRDefault="004070C1" w:rsidP="004070C1">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color w:val="984806"/>
          <w:sz w:val="24"/>
          <w:szCs w:val="24"/>
        </w:rPr>
      </w:pPr>
    </w:p>
    <w:p w14:paraId="0C8C801D" w14:textId="5A3B36DB" w:rsidR="006812AE" w:rsidRDefault="00C42A32" w:rsidP="004070C1">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color w:val="984806"/>
          <w:sz w:val="24"/>
          <w:szCs w:val="24"/>
        </w:rPr>
      </w:pPr>
      <w:hyperlink r:id="rId5" w:history="1">
        <w:r w:rsidR="006812AE" w:rsidRPr="000F678D">
          <w:rPr>
            <w:rStyle w:val="Hyperlink"/>
            <w:rFonts w:ascii="Arial" w:hAnsi="Arial" w:cs="Arial"/>
            <w:sz w:val="24"/>
            <w:szCs w:val="24"/>
          </w:rPr>
          <w:t>hilaryraynerdean@outlook.com</w:t>
        </w:r>
      </w:hyperlink>
    </w:p>
    <w:p w14:paraId="74E63870" w14:textId="77777777" w:rsidR="006812AE" w:rsidRPr="004070C1" w:rsidRDefault="006812AE" w:rsidP="004070C1">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color w:val="984806"/>
          <w:sz w:val="24"/>
          <w:szCs w:val="24"/>
        </w:rPr>
      </w:pPr>
    </w:p>
    <w:p w14:paraId="300B7DD5" w14:textId="77777777" w:rsidR="00323FF3" w:rsidRDefault="00323FF3" w:rsidP="004070C1">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jc w:val="center"/>
        <w:rPr>
          <w:rFonts w:ascii="Arial" w:hAnsi="Arial" w:cs="Arial"/>
          <w:color w:val="984806"/>
          <w:sz w:val="24"/>
          <w:szCs w:val="24"/>
        </w:rPr>
      </w:pPr>
    </w:p>
    <w:p w14:paraId="47D804F7" w14:textId="77777777" w:rsidR="00323FF3" w:rsidRDefault="00323FF3" w:rsidP="00323FF3">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rPr>
          <w:rFonts w:ascii="Arial" w:hAnsi="Arial" w:cs="Arial"/>
          <w:color w:val="984806"/>
          <w:sz w:val="24"/>
          <w:szCs w:val="24"/>
        </w:rPr>
      </w:pPr>
    </w:p>
    <w:p w14:paraId="45435757" w14:textId="77777777" w:rsidR="00323FF3" w:rsidRDefault="00323FF3" w:rsidP="00323FF3">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rPr>
          <w:rFonts w:ascii="Arial" w:hAnsi="Arial" w:cs="Arial"/>
          <w:color w:val="984806"/>
          <w:sz w:val="24"/>
          <w:szCs w:val="24"/>
        </w:rPr>
      </w:pPr>
    </w:p>
    <w:p w14:paraId="437A75C1" w14:textId="77777777" w:rsidR="00323FF3" w:rsidRDefault="00323FF3" w:rsidP="00323FF3">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rPr>
          <w:rFonts w:ascii="Arial" w:hAnsi="Arial" w:cs="Arial"/>
          <w:color w:val="984806"/>
          <w:sz w:val="24"/>
          <w:szCs w:val="24"/>
        </w:rPr>
      </w:pPr>
    </w:p>
    <w:p w14:paraId="4C043C16" w14:textId="77777777" w:rsidR="00323FF3" w:rsidRDefault="00323FF3" w:rsidP="00323FF3">
      <w:pPr>
        <w:pBdr>
          <w:top w:val="threeDEngrave" w:sz="24" w:space="1" w:color="FBD4B4" w:themeColor="accent6" w:themeTint="66"/>
          <w:left w:val="threeDEngrave" w:sz="24" w:space="4" w:color="FBD4B4" w:themeColor="accent6" w:themeTint="66"/>
          <w:bottom w:val="threeDEmboss" w:sz="24" w:space="1" w:color="FBD4B4" w:themeColor="accent6" w:themeTint="66"/>
          <w:right w:val="threeDEmboss" w:sz="24" w:space="4" w:color="FBD4B4" w:themeColor="accent6" w:themeTint="66"/>
        </w:pBdr>
        <w:rPr>
          <w:rFonts w:ascii="Arial" w:hAnsi="Arial" w:cs="Arial"/>
          <w:color w:val="984806"/>
          <w:sz w:val="24"/>
          <w:szCs w:val="24"/>
        </w:rPr>
      </w:pPr>
    </w:p>
    <w:sectPr w:rsidR="00323FF3" w:rsidSect="006812AE">
      <w:pgSz w:w="11906" w:h="16838"/>
      <w:pgMar w:top="567" w:right="1440" w:bottom="567" w:left="23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F3"/>
    <w:rsid w:val="00246E12"/>
    <w:rsid w:val="00323FF3"/>
    <w:rsid w:val="003A4916"/>
    <w:rsid w:val="003B5C1C"/>
    <w:rsid w:val="004070C1"/>
    <w:rsid w:val="004A6A37"/>
    <w:rsid w:val="004D0734"/>
    <w:rsid w:val="00584F7B"/>
    <w:rsid w:val="006812AE"/>
    <w:rsid w:val="00A75401"/>
    <w:rsid w:val="00B441EA"/>
    <w:rsid w:val="00C42A32"/>
    <w:rsid w:val="00C76DA9"/>
    <w:rsid w:val="00CC568A"/>
    <w:rsid w:val="00E77BDF"/>
    <w:rsid w:val="00F71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FF3"/>
    <w:rPr>
      <w:color w:val="0000FF" w:themeColor="hyperlink"/>
      <w:u w:val="single"/>
    </w:rPr>
  </w:style>
  <w:style w:type="paragraph" w:styleId="BalloonText">
    <w:name w:val="Balloon Text"/>
    <w:basedOn w:val="Normal"/>
    <w:link w:val="BalloonTextChar"/>
    <w:uiPriority w:val="99"/>
    <w:semiHidden/>
    <w:unhideWhenUsed/>
    <w:rsid w:val="00323FF3"/>
    <w:rPr>
      <w:rFonts w:ascii="Tahoma" w:hAnsi="Tahoma" w:cs="Tahoma"/>
      <w:sz w:val="16"/>
      <w:szCs w:val="16"/>
    </w:rPr>
  </w:style>
  <w:style w:type="character" w:customStyle="1" w:styleId="BalloonTextChar">
    <w:name w:val="Balloon Text Char"/>
    <w:basedOn w:val="DefaultParagraphFont"/>
    <w:link w:val="BalloonText"/>
    <w:uiPriority w:val="99"/>
    <w:semiHidden/>
    <w:rsid w:val="00323FF3"/>
    <w:rPr>
      <w:rFonts w:ascii="Tahoma" w:hAnsi="Tahoma" w:cs="Tahoma"/>
      <w:sz w:val="16"/>
      <w:szCs w:val="16"/>
    </w:rPr>
  </w:style>
  <w:style w:type="character" w:customStyle="1" w:styleId="UnresolvedMention">
    <w:name w:val="Unresolved Mention"/>
    <w:basedOn w:val="DefaultParagraphFont"/>
    <w:uiPriority w:val="99"/>
    <w:semiHidden/>
    <w:unhideWhenUsed/>
    <w:rsid w:val="006812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FF3"/>
    <w:rPr>
      <w:color w:val="0000FF" w:themeColor="hyperlink"/>
      <w:u w:val="single"/>
    </w:rPr>
  </w:style>
  <w:style w:type="paragraph" w:styleId="BalloonText">
    <w:name w:val="Balloon Text"/>
    <w:basedOn w:val="Normal"/>
    <w:link w:val="BalloonTextChar"/>
    <w:uiPriority w:val="99"/>
    <w:semiHidden/>
    <w:unhideWhenUsed/>
    <w:rsid w:val="00323FF3"/>
    <w:rPr>
      <w:rFonts w:ascii="Tahoma" w:hAnsi="Tahoma" w:cs="Tahoma"/>
      <w:sz w:val="16"/>
      <w:szCs w:val="16"/>
    </w:rPr>
  </w:style>
  <w:style w:type="character" w:customStyle="1" w:styleId="BalloonTextChar">
    <w:name w:val="Balloon Text Char"/>
    <w:basedOn w:val="DefaultParagraphFont"/>
    <w:link w:val="BalloonText"/>
    <w:uiPriority w:val="99"/>
    <w:semiHidden/>
    <w:rsid w:val="00323FF3"/>
    <w:rPr>
      <w:rFonts w:ascii="Tahoma" w:hAnsi="Tahoma" w:cs="Tahoma"/>
      <w:sz w:val="16"/>
      <w:szCs w:val="16"/>
    </w:rPr>
  </w:style>
  <w:style w:type="character" w:customStyle="1" w:styleId="UnresolvedMention">
    <w:name w:val="Unresolved Mention"/>
    <w:basedOn w:val="DefaultParagraphFont"/>
    <w:uiPriority w:val="99"/>
    <w:semiHidden/>
    <w:unhideWhenUsed/>
    <w:rsid w:val="00681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laryraynerdean@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Schroders Investment Management</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Rayner, Hilary</dc:creator>
  <cp:lastModifiedBy>clive</cp:lastModifiedBy>
  <cp:revision>2</cp:revision>
  <dcterms:created xsi:type="dcterms:W3CDTF">2019-04-12T13:07:00Z</dcterms:created>
  <dcterms:modified xsi:type="dcterms:W3CDTF">2019-04-12T13:07:00Z</dcterms:modified>
</cp:coreProperties>
</file>